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1B7B8" w14:textId="77777777" w:rsidR="00C814AB" w:rsidRDefault="00560490" w:rsidP="00CB167D">
      <w:pPr>
        <w:pStyle w:val="Dane1"/>
        <w:rPr>
          <w:lang w:val="pl-PL"/>
        </w:rPr>
      </w:pPr>
      <w:r>
        <w:rPr>
          <w:lang w:val="pl-PL"/>
        </w:rPr>
        <w:t>Sekretarz Stanu</w:t>
      </w:r>
    </w:p>
    <w:p w14:paraId="1EFE7B7B" w14:textId="77777777" w:rsidR="009A05D3" w:rsidRDefault="00560490" w:rsidP="009A05D3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14:paraId="1416B503" w14:textId="77777777" w:rsidR="009A05D3" w:rsidRDefault="009A05D3" w:rsidP="009A05D3">
      <w:pPr>
        <w:pStyle w:val="Dane1"/>
        <w:rPr>
          <w:lang w:val="pl-PL"/>
        </w:rPr>
      </w:pPr>
    </w:p>
    <w:p w14:paraId="175D9B2A" w14:textId="23D3EC23" w:rsidR="00AF44C3" w:rsidRPr="009A05D3" w:rsidRDefault="00D96AC2" w:rsidP="009A05D3">
      <w:pPr>
        <w:pStyle w:val="Dane1"/>
        <w:rPr>
          <w:lang w:val="pl-PL"/>
        </w:rPr>
      </w:pPr>
      <w:r w:rsidRPr="00D96AC2">
        <w:t>DT-</w:t>
      </w:r>
      <w:r w:rsidR="009A05D3">
        <w:t>WOP.0733.2.6.2024</w:t>
      </w:r>
    </w:p>
    <w:p w14:paraId="4F92DC6F" w14:textId="77777777" w:rsidR="009A05D3" w:rsidRDefault="00844EDA" w:rsidP="009A05D3">
      <w:pPr>
        <w:pStyle w:val="Dane2"/>
      </w:pPr>
      <w:r>
        <w:t>Warszawa</w:t>
      </w:r>
      <w:r w:rsidR="00BB2E1A" w:rsidRPr="009276B2">
        <w:t>,</w:t>
      </w:r>
      <w:r w:rsidR="00D920A6">
        <w:t xml:space="preserve"> </w:t>
      </w:r>
      <w:r w:rsidR="009A05D3">
        <w:t xml:space="preserve">10 </w:t>
      </w:r>
      <w:r w:rsidR="00D920A6">
        <w:t>grudnia</w:t>
      </w:r>
      <w:r>
        <w:t xml:space="preserve"> 2024 r.</w:t>
      </w:r>
    </w:p>
    <w:p w14:paraId="61A69103" w14:textId="77777777" w:rsidR="009A05D3" w:rsidRDefault="009A05D3" w:rsidP="009A05D3">
      <w:pPr>
        <w:pStyle w:val="Dane2"/>
      </w:pPr>
    </w:p>
    <w:p w14:paraId="4E160B03" w14:textId="77777777" w:rsidR="009A05D3" w:rsidRDefault="00F920B9" w:rsidP="009A05D3">
      <w:pPr>
        <w:pStyle w:val="Dane2"/>
        <w:rPr>
          <w:b/>
        </w:rPr>
      </w:pPr>
      <w:r w:rsidRPr="009A05D3">
        <w:rPr>
          <w:b/>
        </w:rPr>
        <w:t>Pan</w:t>
      </w:r>
      <w:r w:rsidR="005939A0" w:rsidRPr="009A05D3">
        <w:rPr>
          <w:b/>
        </w:rPr>
        <w:t>i</w:t>
      </w:r>
      <w:r w:rsidR="009A05D3" w:rsidRPr="009A05D3">
        <w:rPr>
          <w:b/>
        </w:rPr>
        <w:t xml:space="preserve"> </w:t>
      </w:r>
      <w:r w:rsidR="005939A0" w:rsidRPr="009A05D3">
        <w:rPr>
          <w:b/>
        </w:rPr>
        <w:t>Wioletta Zwara</w:t>
      </w:r>
    </w:p>
    <w:p w14:paraId="5F34AE7D" w14:textId="3EB153A6" w:rsidR="00201243" w:rsidRPr="009A05D3" w:rsidRDefault="00F920B9" w:rsidP="009A05D3">
      <w:pPr>
        <w:pStyle w:val="Dane2"/>
      </w:pPr>
      <w:r>
        <w:br/>
      </w:r>
      <w:r w:rsidR="005939A0">
        <w:t>Sekretarz</w:t>
      </w:r>
    </w:p>
    <w:p w14:paraId="0316D957" w14:textId="77777777" w:rsidR="00473CBB" w:rsidRPr="00F920B9" w:rsidRDefault="005939A0" w:rsidP="00CB167D">
      <w:pPr>
        <w:pStyle w:val="Dane3"/>
        <w:rPr>
          <w:b w:val="0"/>
        </w:rPr>
      </w:pPr>
      <w:r w:rsidRPr="005939A0">
        <w:rPr>
          <w:b w:val="0"/>
        </w:rPr>
        <w:t>Komitetu Rady Ministrów do spraw Cyfryzacji</w:t>
      </w:r>
    </w:p>
    <w:p w14:paraId="462AF3B4" w14:textId="78D42265" w:rsidR="009A05D3" w:rsidRPr="00F920B9" w:rsidRDefault="005939A0" w:rsidP="0077055F">
      <w:pPr>
        <w:spacing w:before="720" w:after="120"/>
        <w:rPr>
          <w:i/>
        </w:rPr>
      </w:pPr>
      <w:r w:rsidRPr="005939A0">
        <w:rPr>
          <w:i/>
        </w:rPr>
        <w:t>Szanowna Pani Sekretarz</w:t>
      </w:r>
      <w:r w:rsidR="00F920B9" w:rsidRPr="00F920B9">
        <w:rPr>
          <w:i/>
        </w:rPr>
        <w:t>,</w:t>
      </w:r>
    </w:p>
    <w:p w14:paraId="773E2591" w14:textId="31CAE25D" w:rsidR="008752AF" w:rsidRDefault="008B34BD" w:rsidP="008752AF">
      <w:pPr>
        <w:pStyle w:val="Dane4"/>
        <w:spacing w:before="120"/>
      </w:pPr>
      <w:r>
        <w:t>z</w:t>
      </w:r>
      <w:r w:rsidR="008752AF">
        <w:t xml:space="preserve">godnie z § </w:t>
      </w:r>
      <w:r w:rsidR="00E51759">
        <w:t xml:space="preserve">1 </w:t>
      </w:r>
      <w:r w:rsidR="008752AF">
        <w:t xml:space="preserve">zarządzenia nr 48 Prezesa Rady Ministrów z dnia 12 kwietnia </w:t>
      </w:r>
      <w:r w:rsidR="009A05D3">
        <w:t xml:space="preserve">              </w:t>
      </w:r>
      <w:r w:rsidR="008752AF">
        <w:t xml:space="preserve">2016 r. w sprawie Komitetu Rady Ministrów do spraw Cyfryzacji (M.P. z 2021 r. poz. 231) </w:t>
      </w:r>
      <w:r w:rsidR="00E167EF">
        <w:t xml:space="preserve">w załączeniu przekazuję </w:t>
      </w:r>
      <w:r w:rsidR="00E167EF" w:rsidRPr="00CC664B">
        <w:t xml:space="preserve">informację o </w:t>
      </w:r>
      <w:r w:rsidR="00E167EF">
        <w:t xml:space="preserve">uzgodnieniu oraz </w:t>
      </w:r>
      <w:r w:rsidR="00E167EF" w:rsidRPr="00CC664B">
        <w:t xml:space="preserve">przyjęciu </w:t>
      </w:r>
      <w:r w:rsidR="00E167EF">
        <w:t>w dn</w:t>
      </w:r>
      <w:r>
        <w:t>iu</w:t>
      </w:r>
      <w:r w:rsidR="00E167EF">
        <w:t xml:space="preserve"> 22 listopada 2024 r. projektu dokumentu </w:t>
      </w:r>
      <w:r w:rsidR="00E167EF" w:rsidRPr="009A05D3">
        <w:rPr>
          <w:b/>
        </w:rPr>
        <w:t>MasterPlan - Planu Dostosowania Organów Polskiej Administracji do Współpracy z Przebudowanymi Wielkoskalowymi Systemami Informacyjnymi UE w wersji 2.0</w:t>
      </w:r>
      <w:r w:rsidR="009A05D3">
        <w:rPr>
          <w:b/>
        </w:rPr>
        <w:t>,</w:t>
      </w:r>
      <w:r w:rsidR="00E167EF">
        <w:t xml:space="preserve"> z uprzejmą prośbą o</w:t>
      </w:r>
      <w:r w:rsidR="00ED0D67">
        <w:t> </w:t>
      </w:r>
      <w:r w:rsidR="00E167EF">
        <w:t>rozpatrzenie</w:t>
      </w:r>
      <w:r w:rsidR="00E167EF" w:rsidRPr="00CC664B">
        <w:t xml:space="preserve"> tej informacji </w:t>
      </w:r>
      <w:r w:rsidR="00E167EF">
        <w:t>przez Komitet Rady Ministrów do spraw Cyfryzacji w</w:t>
      </w:r>
      <w:r w:rsidR="00ED0D67">
        <w:t> </w:t>
      </w:r>
      <w:r w:rsidR="00E167EF">
        <w:t>trybie obiegowym.</w:t>
      </w:r>
    </w:p>
    <w:p w14:paraId="263430FA" w14:textId="07F1CB97" w:rsidR="00BE63A7" w:rsidRDefault="00BE63A7" w:rsidP="00BE63A7">
      <w:pPr>
        <w:pStyle w:val="Dane4"/>
        <w:spacing w:before="120"/>
      </w:pPr>
      <w:r>
        <w:t>Zgodnie z § 3</w:t>
      </w:r>
      <w:r w:rsidRPr="00800B47">
        <w:t xml:space="preserve"> pkt 2</w:t>
      </w:r>
      <w:r>
        <w:t xml:space="preserve"> Zarządzenia </w:t>
      </w:r>
      <w:r w:rsidRPr="00CC664B">
        <w:t>nr 2 Prezesa Rady Ministrów z dnia 13</w:t>
      </w:r>
      <w:r>
        <w:t> </w:t>
      </w:r>
      <w:r w:rsidRPr="00CC664B">
        <w:t xml:space="preserve">stycznia 2021 r. </w:t>
      </w:r>
      <w:r w:rsidRPr="00CC664B">
        <w:rPr>
          <w:i/>
        </w:rPr>
        <w:t>w sprawie Zespołu do spraw Zapewnienia Współpracy Polskiej Administracji Rządowej z Wielkoskalowymi Systemami Informacyjnymi Unii Europejskiej</w:t>
      </w:r>
      <w:r w:rsidRPr="00CC664B">
        <w:t xml:space="preserve"> (M.P. poz. 46 oraz z 2023 r. poz. 1274)</w:t>
      </w:r>
      <w:r>
        <w:t xml:space="preserve"> do jego zadań należy </w:t>
      </w:r>
      <w:r w:rsidRPr="00800B47">
        <w:t>przygotowanie oraz przedstawienie do przyjęcia przez Radę Ministrów projektu MasterPlanu</w:t>
      </w:r>
      <w:r>
        <w:t xml:space="preserve">, </w:t>
      </w:r>
    </w:p>
    <w:p w14:paraId="3B479FB1" w14:textId="6BBF42CC" w:rsidR="005939A0" w:rsidRDefault="00E167EF" w:rsidP="005939A0">
      <w:pPr>
        <w:pStyle w:val="Dane4"/>
        <w:spacing w:before="120"/>
      </w:pPr>
      <w:r>
        <w:t>Z</w:t>
      </w:r>
      <w:r w:rsidR="005939A0">
        <w:t xml:space="preserve">godnie z § 7 ust. 1 pkt 2 </w:t>
      </w:r>
      <w:r w:rsidR="00683ED7">
        <w:t xml:space="preserve">ww. </w:t>
      </w:r>
      <w:r w:rsidR="00CC664B" w:rsidRPr="00CC664B">
        <w:t>zarządzenia</w:t>
      </w:r>
      <w:r w:rsidR="00800B47">
        <w:t xml:space="preserve">, </w:t>
      </w:r>
      <w:r>
        <w:t>podczas</w:t>
      </w:r>
      <w:r w:rsidR="00E54C1E">
        <w:t xml:space="preserve"> XI posiedzenia R</w:t>
      </w:r>
      <w:r>
        <w:t>ady Programu uchwałą nr 23</w:t>
      </w:r>
      <w:r w:rsidRPr="00E167EF" w:rsidDel="00E167EF">
        <w:t xml:space="preserve"> </w:t>
      </w:r>
      <w:r>
        <w:t xml:space="preserve">z dnia </w:t>
      </w:r>
      <w:r w:rsidRPr="00E167EF">
        <w:t xml:space="preserve">22 listopada 2024 r. </w:t>
      </w:r>
      <w:r>
        <w:t>przyjęto</w:t>
      </w:r>
      <w:r w:rsidRPr="00E167EF">
        <w:t xml:space="preserve"> projekt Planu Dostosowania Organów Polskiej Administracji do Współpracy z Wielkoskalowymi Systemami Informacyjnymi UE - MasterPlan 2.0</w:t>
      </w:r>
      <w:r w:rsidR="00ED0D67">
        <w:t>.</w:t>
      </w:r>
    </w:p>
    <w:p w14:paraId="45C61DF8" w14:textId="78BACA5A" w:rsidR="005939A0" w:rsidRDefault="005E1AA1" w:rsidP="005939A0">
      <w:pPr>
        <w:pStyle w:val="Dane4"/>
        <w:spacing w:before="120"/>
      </w:pPr>
      <w:r>
        <w:t>C</w:t>
      </w:r>
      <w:r w:rsidR="005939A0">
        <w:t xml:space="preserve">elem projektowanego dokumentu </w:t>
      </w:r>
      <w:r w:rsidR="00D63574">
        <w:t xml:space="preserve">kierunkowego </w:t>
      </w:r>
      <w:r w:rsidR="005939A0">
        <w:t>jest przedstawienie planu kluczowych działań zmierzających do wdrożenia w Polsce Wielkoskalowych Systemów Infor</w:t>
      </w:r>
      <w:r w:rsidR="009A05D3">
        <w:t>macyjnych UE w taki sposób, aby</w:t>
      </w:r>
      <w:r w:rsidR="005939A0">
        <w:t xml:space="preserve"> stanowił podstawę dostosowania organów administracji do</w:t>
      </w:r>
      <w:r w:rsidR="00D63574">
        <w:t> </w:t>
      </w:r>
      <w:r w:rsidR="005939A0">
        <w:t xml:space="preserve">współpracy z tymi systemami. </w:t>
      </w:r>
    </w:p>
    <w:p w14:paraId="5C7896AC" w14:textId="77777777" w:rsidR="00B85A9B" w:rsidRDefault="00B85A9B" w:rsidP="00B028AB">
      <w:pPr>
        <w:pStyle w:val="Dane4"/>
        <w:spacing w:before="120"/>
      </w:pPr>
      <w:r w:rsidRPr="00B85A9B">
        <w:t>Szacunki skutków finansowych zostały wskazane w załączniku nr 1 do projektu MasterPlanu 2.0. Dokument nie przewiduje centralnego mechanizmu finansowania zadań a realizacja przedsięwzięć powinna opierać się na środkach finansowych określonych w odpowiednich aktach pranych regulujących poszczególne systemy w ramach środków budżetowych i funduszy UE.</w:t>
      </w:r>
    </w:p>
    <w:p w14:paraId="0AA364B1" w14:textId="30F1DCCD" w:rsidR="000147DD" w:rsidRDefault="00800EBB" w:rsidP="000147DD">
      <w:pPr>
        <w:pStyle w:val="Dane4"/>
        <w:spacing w:before="120"/>
      </w:pPr>
      <w:r>
        <w:lastRenderedPageBreak/>
        <w:t xml:space="preserve">Zgodnie z </w:t>
      </w:r>
      <w:r w:rsidR="000147DD">
        <w:t xml:space="preserve">§ 21 pkt. 3 uchwały nr 190 Rady Ministrów z dnia 29 października </w:t>
      </w:r>
      <w:r w:rsidR="009A05D3">
        <w:t xml:space="preserve">             </w:t>
      </w:r>
      <w:bookmarkStart w:id="0" w:name="_GoBack"/>
      <w:bookmarkEnd w:id="0"/>
      <w:r w:rsidR="000147DD">
        <w:t>2013 r. Regulamin pracy Rady Ministrów (M.P.  z 6 września 2024 , poz. 806 ) projekt dokumentu rządowego</w:t>
      </w:r>
      <w:r>
        <w:rPr>
          <w:rStyle w:val="Odwoanieprzypisukocowego"/>
        </w:rPr>
        <w:endnoteReference w:id="1"/>
      </w:r>
      <w:r w:rsidR="000147DD">
        <w:t xml:space="preserve"> podlega rozpatrzeniu przez komitet lub komitety właściwe do rozpatrywania określonych kategorii spraw .</w:t>
      </w:r>
    </w:p>
    <w:p w14:paraId="6FB44D74" w14:textId="77777777" w:rsidR="000147DD" w:rsidRDefault="000147DD" w:rsidP="000147DD">
      <w:pPr>
        <w:pStyle w:val="Dane4"/>
        <w:spacing w:before="120"/>
      </w:pPr>
    </w:p>
    <w:p w14:paraId="730C5964" w14:textId="0351FCFC" w:rsidR="000147DD" w:rsidRDefault="000147DD" w:rsidP="000147DD">
      <w:pPr>
        <w:pStyle w:val="Dane4"/>
        <w:spacing w:before="120"/>
      </w:pPr>
      <w:r>
        <w:t>Uwzględniając powyż</w:t>
      </w:r>
      <w:r w:rsidR="00800EBB">
        <w:t>s</w:t>
      </w:r>
      <w:r>
        <w:t xml:space="preserve">ze, </w:t>
      </w:r>
      <w:r w:rsidR="009A05D3">
        <w:t xml:space="preserve">uprzejmie </w:t>
      </w:r>
      <w:r>
        <w:t xml:space="preserve">proszę </w:t>
      </w:r>
      <w:r w:rsidR="00800EBB">
        <w:t xml:space="preserve">o </w:t>
      </w:r>
      <w:r w:rsidR="009A05D3">
        <w:t xml:space="preserve">pilne </w:t>
      </w:r>
      <w:r w:rsidR="00800EBB">
        <w:t>rozpat</w:t>
      </w:r>
      <w:r>
        <w:t>r</w:t>
      </w:r>
      <w:r w:rsidR="00800EBB">
        <w:t>z</w:t>
      </w:r>
      <w:r>
        <w:t>enie przez KRMC zał</w:t>
      </w:r>
      <w:r w:rsidR="00800EBB">
        <w:t>ąc</w:t>
      </w:r>
      <w:r>
        <w:t xml:space="preserve">zonego projektu </w:t>
      </w:r>
      <w:r w:rsidR="00800EBB">
        <w:t>doku</w:t>
      </w:r>
      <w:r>
        <w:t>m</w:t>
      </w:r>
      <w:r w:rsidR="00800EBB">
        <w:t>e</w:t>
      </w:r>
      <w:r>
        <w:t>ntu w trybie obiegowym.</w:t>
      </w:r>
      <w:r w:rsidR="009A05D3">
        <w:t xml:space="preserve"> </w:t>
      </w:r>
    </w:p>
    <w:p w14:paraId="0CC33B3C" w14:textId="77777777" w:rsidR="008B34BD" w:rsidRPr="00060DE7" w:rsidRDefault="008B34BD" w:rsidP="008B34BD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>z wyrazami szacunku</w:t>
      </w:r>
    </w:p>
    <w:p w14:paraId="38C42691" w14:textId="77777777" w:rsidR="008B34BD" w:rsidRDefault="008B34BD" w:rsidP="008B34BD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>
        <w:rPr>
          <w:i/>
        </w:rPr>
        <w:t xml:space="preserve">istracji </w:t>
      </w:r>
      <w:r>
        <w:rPr>
          <w:i/>
        </w:rPr>
        <w:br/>
        <w:t>z up. Tomasz Szymański</w:t>
      </w:r>
      <w:r>
        <w:rPr>
          <w:i/>
        </w:rPr>
        <w:br/>
        <w:t>S</w:t>
      </w:r>
      <w:r w:rsidRPr="00EA0CE7">
        <w:rPr>
          <w:i/>
        </w:rPr>
        <w:t>ekretarz Stanu</w:t>
      </w:r>
    </w:p>
    <w:p w14:paraId="21F4DE00" w14:textId="69C331F3" w:rsidR="008B34BD" w:rsidRPr="008B34BD" w:rsidRDefault="008B34BD" w:rsidP="009A05D3">
      <w:pPr>
        <w:pStyle w:val="Dane1"/>
        <w:rPr>
          <w:i/>
        </w:rPr>
      </w:pPr>
      <w:r w:rsidRPr="009A05D3">
        <w:rPr>
          <w:i/>
          <w:sz w:val="22"/>
          <w:lang w:val="pl-PL"/>
        </w:rPr>
        <w:t>Pełnomocnik Rządu ds. Wielkoskalowych Systemów Informacyjnych Unii Europejskiej</w:t>
      </w:r>
    </w:p>
    <w:p w14:paraId="341E0C7B" w14:textId="3DA89478" w:rsidR="000147DD" w:rsidRPr="00BB2E1A" w:rsidRDefault="008B34BD" w:rsidP="00AF44C3">
      <w:pPr>
        <w:pStyle w:val="Dane4"/>
        <w:spacing w:before="360"/>
      </w:pPr>
      <w:r w:rsidRPr="00EA0CE7">
        <w:rPr>
          <w:i/>
          <w:iCs/>
        </w:rPr>
        <w:t>/podpisano kwalifikowanym podpisem elektronicznym/</w:t>
      </w:r>
    </w:p>
    <w:p w14:paraId="16CBE342" w14:textId="7B6313E1" w:rsidR="00DF110B" w:rsidRPr="00DF110B" w:rsidRDefault="008B34BD" w:rsidP="00DF110B">
      <w:pPr>
        <w:pStyle w:val="Dane1"/>
        <w:rPr>
          <w:rStyle w:val="dane1Znak0"/>
          <w:sz w:val="22"/>
          <w:lang w:val="pl-PL"/>
        </w:rPr>
      </w:pPr>
      <w:r w:rsidRPr="005939A0" w:rsidDel="008B34BD">
        <w:rPr>
          <w:sz w:val="22"/>
          <w:lang w:val="pl-PL"/>
        </w:rPr>
        <w:t xml:space="preserve"> </w:t>
      </w:r>
    </w:p>
    <w:p w14:paraId="26DA0889" w14:textId="77777777" w:rsidR="004A3FAA" w:rsidRDefault="004A3FAA" w:rsidP="00CB167D">
      <w:pPr>
        <w:pStyle w:val="Dane1"/>
        <w:rPr>
          <w:rStyle w:val="dane1Znak0"/>
          <w:sz w:val="22"/>
          <w:lang w:val="pl-PL"/>
        </w:rPr>
      </w:pPr>
    </w:p>
    <w:p w14:paraId="15863408" w14:textId="77777777" w:rsidR="00C9609A" w:rsidRDefault="00C9609A" w:rsidP="00463276">
      <w:pPr>
        <w:tabs>
          <w:tab w:val="left" w:pos="1687"/>
        </w:tabs>
      </w:pPr>
    </w:p>
    <w:p w14:paraId="22FE91C2" w14:textId="77777777" w:rsidR="009A05D3" w:rsidRDefault="009A05D3" w:rsidP="00463276">
      <w:pPr>
        <w:tabs>
          <w:tab w:val="left" w:pos="1687"/>
        </w:tabs>
      </w:pPr>
    </w:p>
    <w:p w14:paraId="1B2A82FD" w14:textId="77777777" w:rsidR="009A05D3" w:rsidRDefault="009A05D3" w:rsidP="00463276">
      <w:pPr>
        <w:tabs>
          <w:tab w:val="left" w:pos="1687"/>
        </w:tabs>
      </w:pPr>
    </w:p>
    <w:p w14:paraId="48EFF0A3" w14:textId="77777777" w:rsidR="009A05D3" w:rsidRDefault="009A05D3" w:rsidP="00463276">
      <w:pPr>
        <w:tabs>
          <w:tab w:val="left" w:pos="1687"/>
        </w:tabs>
      </w:pPr>
    </w:p>
    <w:p w14:paraId="37EF770E" w14:textId="77777777" w:rsidR="009A05D3" w:rsidRDefault="009A05D3" w:rsidP="00463276">
      <w:pPr>
        <w:tabs>
          <w:tab w:val="left" w:pos="1687"/>
        </w:tabs>
      </w:pPr>
    </w:p>
    <w:p w14:paraId="78B725C1" w14:textId="77777777" w:rsidR="009A05D3" w:rsidRDefault="009A05D3" w:rsidP="00463276">
      <w:pPr>
        <w:tabs>
          <w:tab w:val="left" w:pos="1687"/>
        </w:tabs>
      </w:pPr>
    </w:p>
    <w:p w14:paraId="25305CDE" w14:textId="77777777" w:rsidR="009A05D3" w:rsidRDefault="009A05D3" w:rsidP="00463276">
      <w:pPr>
        <w:tabs>
          <w:tab w:val="left" w:pos="1687"/>
        </w:tabs>
      </w:pPr>
    </w:p>
    <w:p w14:paraId="4B677EF3" w14:textId="77777777" w:rsidR="009A05D3" w:rsidRDefault="009A05D3" w:rsidP="00463276">
      <w:pPr>
        <w:tabs>
          <w:tab w:val="left" w:pos="1687"/>
        </w:tabs>
      </w:pPr>
    </w:p>
    <w:p w14:paraId="5C7E02FF" w14:textId="77777777" w:rsidR="009A05D3" w:rsidRDefault="009A05D3" w:rsidP="00463276">
      <w:pPr>
        <w:tabs>
          <w:tab w:val="left" w:pos="1687"/>
        </w:tabs>
      </w:pPr>
    </w:p>
    <w:p w14:paraId="6945DEDB" w14:textId="77777777" w:rsidR="009A05D3" w:rsidRDefault="009A05D3" w:rsidP="00463276">
      <w:pPr>
        <w:tabs>
          <w:tab w:val="left" w:pos="1687"/>
        </w:tabs>
      </w:pPr>
    </w:p>
    <w:sectPr w:rsidR="009A05D3" w:rsidSect="003150E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9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030B8" w14:textId="77777777" w:rsidR="00BD602B" w:rsidRDefault="00BD602B" w:rsidP="009276B2">
      <w:pPr>
        <w:spacing w:after="0" w:line="240" w:lineRule="auto"/>
      </w:pPr>
      <w:r>
        <w:separator/>
      </w:r>
    </w:p>
  </w:endnote>
  <w:endnote w:type="continuationSeparator" w:id="0">
    <w:p w14:paraId="0A188E79" w14:textId="77777777" w:rsidR="00BD602B" w:rsidRDefault="00BD602B" w:rsidP="009276B2">
      <w:pPr>
        <w:spacing w:after="0" w:line="240" w:lineRule="auto"/>
      </w:pPr>
      <w:r>
        <w:continuationSeparator/>
      </w:r>
    </w:p>
  </w:endnote>
  <w:endnote w:id="1">
    <w:p w14:paraId="781F11C5" w14:textId="6E8D0800" w:rsidR="00800EBB" w:rsidRPr="009A05D3" w:rsidRDefault="00800EBB">
      <w:pPr>
        <w:pStyle w:val="Tekstprzypisukocowego"/>
        <w:rPr>
          <w:sz w:val="18"/>
          <w:szCs w:val="18"/>
        </w:rPr>
      </w:pPr>
      <w:r w:rsidRPr="009A05D3">
        <w:rPr>
          <w:rStyle w:val="Odwoanieprzypisukocowego"/>
          <w:sz w:val="18"/>
          <w:szCs w:val="18"/>
        </w:rPr>
        <w:endnoteRef/>
      </w:r>
      <w:r w:rsidRPr="009A05D3">
        <w:rPr>
          <w:sz w:val="18"/>
          <w:szCs w:val="18"/>
        </w:rPr>
        <w:t xml:space="preserve"> Zgodnie z § 19 ust. 2  uchwały nr 190 Rady Ministrów z dnia 29 października 2013 r. Regulamin pracy Rady Ministrów,  projektem dokumentu rządowego jest także projekt innego dokumentu, w szczególności strategii, programu, sprawozdania, informacji, stanowiska Rządu do pozarządowego projektu ustawy lub innego stanowiska, przewidzianego w obowiązujących przepisach, zleconego przez Radę Ministrów lub Prezesa Rady Ministrów albo przygotowywanego za jego zgodą w celu przedstawienia Radzie Ministrów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14:paraId="0BF9DF2A" w14:textId="77777777" w:rsidR="006D4D3C" w:rsidRPr="00AF44C3" w:rsidRDefault="006D4D3C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821478" wp14:editId="02583F9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89C3409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A05D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A05D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C07E7" w14:textId="77777777" w:rsidR="006D4D3C" w:rsidRPr="00643AB4" w:rsidRDefault="006D4D3C" w:rsidP="003150E2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  <w:p w14:paraId="48980BAC" w14:textId="77777777" w:rsidR="006D4D3C" w:rsidRPr="00643AB4" w:rsidRDefault="006D4D3C" w:rsidP="003150E2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643AB4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EFD00FA" wp14:editId="7B1B6A6E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5686F59A" id="Łącznik prosty 3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643AB4">
      <w:rPr>
        <w:sz w:val="16"/>
      </w:rPr>
      <w:tab/>
      <w:t>ul. Stefana Batorego 5</w:t>
    </w:r>
  </w:p>
  <w:p w14:paraId="0C04AEC3" w14:textId="77777777" w:rsidR="006D4D3C" w:rsidRPr="00643AB4" w:rsidRDefault="006D4D3C" w:rsidP="003150E2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643AB4">
      <w:rPr>
        <w:sz w:val="16"/>
      </w:rPr>
      <w:tab/>
      <w:t>02-591 Warszawa, Polska</w:t>
    </w:r>
  </w:p>
  <w:p w14:paraId="2AB12A2F" w14:textId="77777777" w:rsidR="006D4D3C" w:rsidRPr="003150E2" w:rsidRDefault="00BD602B" w:rsidP="003150E2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hyperlink r:id="rId1" w:history="1">
      <w:r w:rsidR="006D4D3C" w:rsidRPr="00643AB4">
        <w:rPr>
          <w:rStyle w:val="Hipercze"/>
          <w:color w:val="auto"/>
          <w:sz w:val="16"/>
        </w:rPr>
        <w:t>gov.pl/mswia</w:t>
      </w:r>
    </w:hyperlink>
    <w:r w:rsidR="006D4D3C" w:rsidRPr="003150E2"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E4695" w14:textId="77777777" w:rsidR="00BD602B" w:rsidRDefault="00BD602B" w:rsidP="009276B2">
      <w:pPr>
        <w:spacing w:after="0" w:line="240" w:lineRule="auto"/>
      </w:pPr>
      <w:r>
        <w:separator/>
      </w:r>
    </w:p>
  </w:footnote>
  <w:footnote w:type="continuationSeparator" w:id="0">
    <w:p w14:paraId="53454377" w14:textId="77777777" w:rsidR="00BD602B" w:rsidRDefault="00BD602B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D30FB" w14:textId="77777777" w:rsidR="006D4D3C" w:rsidRDefault="006D4D3C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702DD" w14:textId="77777777" w:rsidR="006D4D3C" w:rsidRDefault="006D4D3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0E8BA72C" wp14:editId="1E990261">
          <wp:simplePos x="0" y="0"/>
          <wp:positionH relativeFrom="column">
            <wp:posOffset>-913784</wp:posOffset>
          </wp:positionH>
          <wp:positionV relativeFrom="paragraph">
            <wp:posOffset>-129540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9" name="Obraz 9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CB670E"/>
    <w:multiLevelType w:val="hybridMultilevel"/>
    <w:tmpl w:val="A07A0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2C92"/>
    <w:rsid w:val="000147DD"/>
    <w:rsid w:val="00017950"/>
    <w:rsid w:val="00021A08"/>
    <w:rsid w:val="0003199D"/>
    <w:rsid w:val="000366D2"/>
    <w:rsid w:val="00055F10"/>
    <w:rsid w:val="00085429"/>
    <w:rsid w:val="0009252C"/>
    <w:rsid w:val="00092AE3"/>
    <w:rsid w:val="0009467E"/>
    <w:rsid w:val="000957B0"/>
    <w:rsid w:val="00095FAB"/>
    <w:rsid w:val="000A18C2"/>
    <w:rsid w:val="000B4F12"/>
    <w:rsid w:val="000D1A1B"/>
    <w:rsid w:val="000D598B"/>
    <w:rsid w:val="00121DC5"/>
    <w:rsid w:val="001236B0"/>
    <w:rsid w:val="00153A4B"/>
    <w:rsid w:val="00156AA1"/>
    <w:rsid w:val="001602D4"/>
    <w:rsid w:val="0017277F"/>
    <w:rsid w:val="001877CC"/>
    <w:rsid w:val="001B149A"/>
    <w:rsid w:val="001B70EB"/>
    <w:rsid w:val="00201243"/>
    <w:rsid w:val="00225CB1"/>
    <w:rsid w:val="002344E9"/>
    <w:rsid w:val="0025130B"/>
    <w:rsid w:val="00276554"/>
    <w:rsid w:val="002A7DC4"/>
    <w:rsid w:val="003103C2"/>
    <w:rsid w:val="003150E2"/>
    <w:rsid w:val="0031625E"/>
    <w:rsid w:val="00325BED"/>
    <w:rsid w:val="0033554F"/>
    <w:rsid w:val="003E3CEA"/>
    <w:rsid w:val="003F32C5"/>
    <w:rsid w:val="00460431"/>
    <w:rsid w:val="00463276"/>
    <w:rsid w:val="00473CBB"/>
    <w:rsid w:val="004A3FAA"/>
    <w:rsid w:val="004A4463"/>
    <w:rsid w:val="004C6091"/>
    <w:rsid w:val="004C7A46"/>
    <w:rsid w:val="004F5A5C"/>
    <w:rsid w:val="00517297"/>
    <w:rsid w:val="00524ADA"/>
    <w:rsid w:val="00560490"/>
    <w:rsid w:val="0058063B"/>
    <w:rsid w:val="00580A77"/>
    <w:rsid w:val="005907FB"/>
    <w:rsid w:val="00590C4E"/>
    <w:rsid w:val="00590E21"/>
    <w:rsid w:val="005939A0"/>
    <w:rsid w:val="005C2B8E"/>
    <w:rsid w:val="005E1AA1"/>
    <w:rsid w:val="005E3BB7"/>
    <w:rsid w:val="005F7DC8"/>
    <w:rsid w:val="006243A9"/>
    <w:rsid w:val="00643AB4"/>
    <w:rsid w:val="00651ED4"/>
    <w:rsid w:val="006641D7"/>
    <w:rsid w:val="00683ED7"/>
    <w:rsid w:val="00693090"/>
    <w:rsid w:val="00693B1F"/>
    <w:rsid w:val="00696843"/>
    <w:rsid w:val="006B0A23"/>
    <w:rsid w:val="006B3AE3"/>
    <w:rsid w:val="006C1823"/>
    <w:rsid w:val="006D4D3C"/>
    <w:rsid w:val="007140E2"/>
    <w:rsid w:val="00735193"/>
    <w:rsid w:val="00746E38"/>
    <w:rsid w:val="00755FF3"/>
    <w:rsid w:val="0077055F"/>
    <w:rsid w:val="00771AEF"/>
    <w:rsid w:val="00797577"/>
    <w:rsid w:val="007A4F32"/>
    <w:rsid w:val="007B1D8D"/>
    <w:rsid w:val="007B668A"/>
    <w:rsid w:val="007E390F"/>
    <w:rsid w:val="00800B47"/>
    <w:rsid w:val="00800EBB"/>
    <w:rsid w:val="0080757B"/>
    <w:rsid w:val="008154FA"/>
    <w:rsid w:val="0082406F"/>
    <w:rsid w:val="00844EDA"/>
    <w:rsid w:val="008752AF"/>
    <w:rsid w:val="008A3C47"/>
    <w:rsid w:val="008B10E0"/>
    <w:rsid w:val="008B34BD"/>
    <w:rsid w:val="008C2BDB"/>
    <w:rsid w:val="008D364A"/>
    <w:rsid w:val="00902407"/>
    <w:rsid w:val="00914582"/>
    <w:rsid w:val="009276B2"/>
    <w:rsid w:val="0092779E"/>
    <w:rsid w:val="009301C7"/>
    <w:rsid w:val="00951863"/>
    <w:rsid w:val="00956F1B"/>
    <w:rsid w:val="009A05D3"/>
    <w:rsid w:val="009C1118"/>
    <w:rsid w:val="00A200C7"/>
    <w:rsid w:val="00A237DA"/>
    <w:rsid w:val="00A35073"/>
    <w:rsid w:val="00A40156"/>
    <w:rsid w:val="00A5415C"/>
    <w:rsid w:val="00A5605B"/>
    <w:rsid w:val="00A62043"/>
    <w:rsid w:val="00A659A4"/>
    <w:rsid w:val="00AE0890"/>
    <w:rsid w:val="00AF44C3"/>
    <w:rsid w:val="00B0216D"/>
    <w:rsid w:val="00B028AB"/>
    <w:rsid w:val="00B61761"/>
    <w:rsid w:val="00B85A9B"/>
    <w:rsid w:val="00B87256"/>
    <w:rsid w:val="00B87744"/>
    <w:rsid w:val="00BB0AA3"/>
    <w:rsid w:val="00BB2049"/>
    <w:rsid w:val="00BB2E1A"/>
    <w:rsid w:val="00BC5842"/>
    <w:rsid w:val="00BD602B"/>
    <w:rsid w:val="00BE63A7"/>
    <w:rsid w:val="00C21805"/>
    <w:rsid w:val="00C22CC2"/>
    <w:rsid w:val="00C249E1"/>
    <w:rsid w:val="00C355DE"/>
    <w:rsid w:val="00C661CE"/>
    <w:rsid w:val="00C8064A"/>
    <w:rsid w:val="00C814AB"/>
    <w:rsid w:val="00C85397"/>
    <w:rsid w:val="00C92870"/>
    <w:rsid w:val="00C9609A"/>
    <w:rsid w:val="00CB167D"/>
    <w:rsid w:val="00CC11E1"/>
    <w:rsid w:val="00CC664B"/>
    <w:rsid w:val="00CF21C3"/>
    <w:rsid w:val="00D132C0"/>
    <w:rsid w:val="00D201AF"/>
    <w:rsid w:val="00D41665"/>
    <w:rsid w:val="00D6120E"/>
    <w:rsid w:val="00D63574"/>
    <w:rsid w:val="00D73437"/>
    <w:rsid w:val="00D84C02"/>
    <w:rsid w:val="00D920A6"/>
    <w:rsid w:val="00D96AC2"/>
    <w:rsid w:val="00DC4B7B"/>
    <w:rsid w:val="00DE0C70"/>
    <w:rsid w:val="00DE30E0"/>
    <w:rsid w:val="00DE33D0"/>
    <w:rsid w:val="00DF110B"/>
    <w:rsid w:val="00E167EF"/>
    <w:rsid w:val="00E241B1"/>
    <w:rsid w:val="00E3400A"/>
    <w:rsid w:val="00E51759"/>
    <w:rsid w:val="00E54C1E"/>
    <w:rsid w:val="00E6212C"/>
    <w:rsid w:val="00E64FEE"/>
    <w:rsid w:val="00E71D5F"/>
    <w:rsid w:val="00E752F0"/>
    <w:rsid w:val="00E858A4"/>
    <w:rsid w:val="00E867B2"/>
    <w:rsid w:val="00E91A89"/>
    <w:rsid w:val="00E94CB2"/>
    <w:rsid w:val="00EA3917"/>
    <w:rsid w:val="00EA6948"/>
    <w:rsid w:val="00ED0D67"/>
    <w:rsid w:val="00EF053F"/>
    <w:rsid w:val="00F023BF"/>
    <w:rsid w:val="00F028DC"/>
    <w:rsid w:val="00F606A0"/>
    <w:rsid w:val="00F920B9"/>
    <w:rsid w:val="00FA6BD4"/>
    <w:rsid w:val="00FD09F6"/>
    <w:rsid w:val="00FD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948B3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4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0E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3AB4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rsid w:val="000957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957B0"/>
    <w:rPr>
      <w:rFonts w:ascii="Lato" w:hAnsi="Lato"/>
      <w:sz w:val="20"/>
      <w:szCs w:val="20"/>
    </w:rPr>
  </w:style>
  <w:style w:type="character" w:styleId="Odwoanieprzypisudolnego">
    <w:name w:val="footnote reference"/>
    <w:uiPriority w:val="99"/>
    <w:unhideWhenUsed/>
    <w:rsid w:val="000957B0"/>
    <w:rPr>
      <w:vertAlign w:val="superscript"/>
    </w:rPr>
  </w:style>
  <w:style w:type="character" w:customStyle="1" w:styleId="TekstprzypisudolnegoZnak1">
    <w:name w:val="Tekst przypisu dolnego Znak1"/>
    <w:link w:val="Tekstprzypisudolnego"/>
    <w:locked/>
    <w:rsid w:val="000957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1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1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1C7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1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1C7"/>
    <w:rPr>
      <w:rFonts w:ascii="Lato" w:hAnsi="Lato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B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BB7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BB7"/>
    <w:rPr>
      <w:vertAlign w:val="superscript"/>
    </w:rPr>
  </w:style>
  <w:style w:type="paragraph" w:styleId="Poprawka">
    <w:name w:val="Revision"/>
    <w:hidden/>
    <w:uiPriority w:val="99"/>
    <w:semiHidden/>
    <w:rsid w:val="00D63574"/>
    <w:pPr>
      <w:spacing w:after="0" w:line="240" w:lineRule="auto"/>
    </w:pPr>
    <w:rPr>
      <w:rFonts w:ascii="Lato" w:hAnsi="Lato"/>
    </w:rPr>
  </w:style>
  <w:style w:type="paragraph" w:customStyle="1" w:styleId="Default">
    <w:name w:val="Default"/>
    <w:rsid w:val="00C21805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mswi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A2999-4413-400D-AF38-CB805F3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Nowicki Adrian</dc:creator>
  <cp:keywords/>
  <dc:description/>
  <cp:lastModifiedBy>Wioletta Idaszak</cp:lastModifiedBy>
  <cp:revision>4</cp:revision>
  <dcterms:created xsi:type="dcterms:W3CDTF">2024-12-10T12:00:00Z</dcterms:created>
  <dcterms:modified xsi:type="dcterms:W3CDTF">2024-12-10T12:06:00Z</dcterms:modified>
</cp:coreProperties>
</file>